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EEF1C" w14:textId="6C2BA8E9" w:rsidR="002D2A85" w:rsidRDefault="002D2A85" w:rsidP="002D2A85">
      <w:pPr>
        <w:tabs>
          <w:tab w:val="left" w:pos="9045"/>
        </w:tabs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2D2A85" w:rsidRPr="00D62E2A" w14:paraId="6EB3C60D" w14:textId="77777777" w:rsidTr="00B841FD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2"/>
            <w:tcBorders>
              <w:bottom w:val="nil"/>
            </w:tcBorders>
          </w:tcPr>
          <w:p w14:paraId="6CFE313C" w14:textId="77777777" w:rsidR="002D2A85" w:rsidRPr="006B0822" w:rsidRDefault="002D2A85" w:rsidP="00B841FD">
            <w:pPr>
              <w:jc w:val="center"/>
              <w:rPr>
                <w:szCs w:val="24"/>
              </w:rPr>
            </w:pPr>
            <w:r w:rsidRPr="003421B6">
              <w:rPr>
                <w:szCs w:val="24"/>
              </w:rPr>
              <w:t>Základní škola T</w:t>
            </w:r>
            <w:r>
              <w:rPr>
                <w:szCs w:val="24"/>
              </w:rPr>
              <w:t>ýnec</w:t>
            </w:r>
            <w:r w:rsidRPr="003421B6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okres Břeclav, </w:t>
            </w:r>
            <w:r w:rsidRPr="003421B6">
              <w:rPr>
                <w:szCs w:val="24"/>
              </w:rPr>
              <w:t>příspěvková organizace</w:t>
            </w:r>
          </w:p>
        </w:tc>
      </w:tr>
      <w:tr w:rsidR="002D2A85" w:rsidRPr="00D62E2A" w14:paraId="04B9830A" w14:textId="77777777" w:rsidTr="00B841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2"/>
          </w:tcPr>
          <w:p w14:paraId="01C1D949" w14:textId="49F8F001" w:rsidR="002D2A85" w:rsidRPr="009B7303" w:rsidRDefault="002D2A85" w:rsidP="00B841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VNITŘNÍ ŘÁD ŠKOLNÍ </w:t>
            </w:r>
            <w:proofErr w:type="gramStart"/>
            <w:r>
              <w:rPr>
                <w:b/>
                <w:sz w:val="32"/>
                <w:szCs w:val="32"/>
              </w:rPr>
              <w:t xml:space="preserve">JÍDELNY </w:t>
            </w:r>
            <w:r>
              <w:rPr>
                <w:b/>
                <w:sz w:val="32"/>
                <w:szCs w:val="32"/>
              </w:rPr>
              <w:t>-DODATEK</w:t>
            </w:r>
            <w:proofErr w:type="gramEnd"/>
          </w:p>
        </w:tc>
      </w:tr>
      <w:tr w:rsidR="002D2A85" w:rsidRPr="00D62E2A" w14:paraId="3FE4E809" w14:textId="77777777" w:rsidTr="00B841FD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14:paraId="5BE4CEFB" w14:textId="77777777" w:rsidR="002D2A85" w:rsidRPr="009B7303" w:rsidRDefault="002D2A85" w:rsidP="00B84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jednací:</w:t>
            </w:r>
          </w:p>
        </w:tc>
        <w:tc>
          <w:tcPr>
            <w:tcW w:w="4961" w:type="dxa"/>
          </w:tcPr>
          <w:p w14:paraId="73E5546E" w14:textId="77777777" w:rsidR="002D2A85" w:rsidRPr="009A00D6" w:rsidRDefault="002D2A85" w:rsidP="00B841FD">
            <w:pPr>
              <w:rPr>
                <w:szCs w:val="24"/>
              </w:rPr>
            </w:pPr>
          </w:p>
        </w:tc>
      </w:tr>
      <w:tr w:rsidR="002D2A85" w:rsidRPr="00D62E2A" w14:paraId="60AE9505" w14:textId="77777777" w:rsidTr="00B841FD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14:paraId="4BA686A6" w14:textId="77777777" w:rsidR="002D2A85" w:rsidRPr="009B7303" w:rsidRDefault="002D2A85" w:rsidP="00B841FD">
            <w:pPr>
              <w:rPr>
                <w:sz w:val="28"/>
                <w:szCs w:val="28"/>
              </w:rPr>
            </w:pPr>
            <w:r w:rsidRPr="009B7303">
              <w:rPr>
                <w:sz w:val="28"/>
                <w:szCs w:val="28"/>
              </w:rPr>
              <w:t>Vypracoval:</w:t>
            </w:r>
          </w:p>
        </w:tc>
        <w:tc>
          <w:tcPr>
            <w:tcW w:w="4961" w:type="dxa"/>
          </w:tcPr>
          <w:p w14:paraId="4E885EED" w14:textId="77777777" w:rsidR="002D2A85" w:rsidRPr="009A00D6" w:rsidRDefault="002D2A85" w:rsidP="00B841FD">
            <w:pPr>
              <w:rPr>
                <w:szCs w:val="24"/>
              </w:rPr>
            </w:pPr>
            <w:r w:rsidRPr="009A00D6">
              <w:rPr>
                <w:szCs w:val="24"/>
              </w:rPr>
              <w:t>Mgr.</w:t>
            </w:r>
            <w:r>
              <w:rPr>
                <w:szCs w:val="24"/>
              </w:rPr>
              <w:t xml:space="preserve"> Sylva Hrubá</w:t>
            </w:r>
            <w:r w:rsidRPr="009A00D6">
              <w:rPr>
                <w:szCs w:val="24"/>
              </w:rPr>
              <w:t>, ředitel</w:t>
            </w:r>
            <w:r>
              <w:rPr>
                <w:szCs w:val="24"/>
              </w:rPr>
              <w:t>ka</w:t>
            </w:r>
            <w:r w:rsidRPr="009A00D6">
              <w:rPr>
                <w:szCs w:val="24"/>
              </w:rPr>
              <w:t xml:space="preserve"> školy</w:t>
            </w:r>
          </w:p>
        </w:tc>
      </w:tr>
      <w:tr w:rsidR="002D2A85" w:rsidRPr="00D62E2A" w14:paraId="7F70BD84" w14:textId="77777777" w:rsidTr="00B841FD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14:paraId="2497C260" w14:textId="77777777" w:rsidR="002D2A85" w:rsidRPr="009B7303" w:rsidRDefault="002D2A85" w:rsidP="00B841FD">
            <w:pPr>
              <w:rPr>
                <w:sz w:val="28"/>
                <w:szCs w:val="28"/>
              </w:rPr>
            </w:pPr>
            <w:r w:rsidRPr="009B7303">
              <w:rPr>
                <w:sz w:val="28"/>
                <w:szCs w:val="28"/>
              </w:rPr>
              <w:t>Schválil:</w:t>
            </w:r>
          </w:p>
        </w:tc>
        <w:tc>
          <w:tcPr>
            <w:tcW w:w="4961" w:type="dxa"/>
          </w:tcPr>
          <w:p w14:paraId="6D08A361" w14:textId="77777777" w:rsidR="002D2A85" w:rsidRPr="009A00D6" w:rsidRDefault="002D2A85" w:rsidP="00B841FD">
            <w:pPr>
              <w:rPr>
                <w:szCs w:val="24"/>
              </w:rPr>
            </w:pPr>
            <w:r w:rsidRPr="009A00D6">
              <w:rPr>
                <w:szCs w:val="24"/>
              </w:rPr>
              <w:t>Mgr.</w:t>
            </w:r>
            <w:r>
              <w:rPr>
                <w:szCs w:val="24"/>
              </w:rPr>
              <w:t xml:space="preserve"> Sylva Hrubá</w:t>
            </w:r>
            <w:r w:rsidRPr="009A00D6">
              <w:rPr>
                <w:szCs w:val="24"/>
              </w:rPr>
              <w:t>, ředitel</w:t>
            </w:r>
            <w:r>
              <w:rPr>
                <w:szCs w:val="24"/>
              </w:rPr>
              <w:t>ka</w:t>
            </w:r>
            <w:r w:rsidRPr="009A00D6">
              <w:rPr>
                <w:szCs w:val="24"/>
              </w:rPr>
              <w:t xml:space="preserve"> školy</w:t>
            </w:r>
          </w:p>
        </w:tc>
      </w:tr>
      <w:tr w:rsidR="002D2A85" w:rsidRPr="00D62E2A" w14:paraId="523EEDC5" w14:textId="77777777" w:rsidTr="00B841FD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14:paraId="232365C5" w14:textId="77777777" w:rsidR="002D2A85" w:rsidRPr="009B7303" w:rsidRDefault="002D2A85" w:rsidP="00B841FD">
            <w:pPr>
              <w:rPr>
                <w:sz w:val="28"/>
                <w:szCs w:val="28"/>
              </w:rPr>
            </w:pPr>
            <w:r w:rsidRPr="009B7303">
              <w:rPr>
                <w:sz w:val="28"/>
                <w:szCs w:val="28"/>
              </w:rPr>
              <w:t>Pedagogická rada projednala dne</w:t>
            </w:r>
          </w:p>
        </w:tc>
        <w:tc>
          <w:tcPr>
            <w:tcW w:w="4961" w:type="dxa"/>
          </w:tcPr>
          <w:p w14:paraId="2003F0F0" w14:textId="77777777" w:rsidR="002D2A85" w:rsidRPr="001F52F3" w:rsidRDefault="002D2A85" w:rsidP="00B841FD">
            <w:pPr>
              <w:rPr>
                <w:szCs w:val="24"/>
              </w:rPr>
            </w:pPr>
          </w:p>
        </w:tc>
      </w:tr>
      <w:tr w:rsidR="002D2A85" w:rsidRPr="00D62E2A" w14:paraId="075E34A1" w14:textId="77777777" w:rsidTr="00B841FD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14:paraId="53347C73" w14:textId="77777777" w:rsidR="002D2A85" w:rsidRPr="009B7303" w:rsidRDefault="002D2A85" w:rsidP="00B84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Směrnice nabývá platnosti</w:t>
            </w:r>
            <w:r w:rsidRPr="009B7303">
              <w:rPr>
                <w:sz w:val="28"/>
                <w:szCs w:val="28"/>
              </w:rPr>
              <w:t xml:space="preserve"> dne:</w:t>
            </w:r>
          </w:p>
        </w:tc>
        <w:tc>
          <w:tcPr>
            <w:tcW w:w="4961" w:type="dxa"/>
          </w:tcPr>
          <w:p w14:paraId="1F973879" w14:textId="77777777" w:rsidR="002D2A85" w:rsidRPr="001F52F3" w:rsidRDefault="002D2A85" w:rsidP="00B841FD">
            <w:pPr>
              <w:rPr>
                <w:szCs w:val="24"/>
              </w:rPr>
            </w:pPr>
            <w:r>
              <w:rPr>
                <w:szCs w:val="24"/>
              </w:rPr>
              <w:t>1.1.2025</w:t>
            </w:r>
          </w:p>
        </w:tc>
      </w:tr>
      <w:tr w:rsidR="002D2A85" w:rsidRPr="00D62E2A" w14:paraId="719DEA3B" w14:textId="77777777" w:rsidTr="00B841FD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14:paraId="4415C095" w14:textId="77777777" w:rsidR="002D2A85" w:rsidRPr="009B7303" w:rsidRDefault="002D2A85" w:rsidP="00B841FD">
            <w:pPr>
              <w:rPr>
                <w:sz w:val="28"/>
                <w:szCs w:val="28"/>
              </w:rPr>
            </w:pPr>
            <w:r w:rsidRPr="009B7303">
              <w:rPr>
                <w:sz w:val="28"/>
                <w:szCs w:val="28"/>
              </w:rPr>
              <w:t>Směrnice nabývá účinnosti dne:</w:t>
            </w:r>
          </w:p>
        </w:tc>
        <w:tc>
          <w:tcPr>
            <w:tcW w:w="4961" w:type="dxa"/>
          </w:tcPr>
          <w:p w14:paraId="1189E188" w14:textId="77777777" w:rsidR="002D2A85" w:rsidRPr="001F52F3" w:rsidRDefault="002D2A85" w:rsidP="00B841FD">
            <w:pPr>
              <w:rPr>
                <w:szCs w:val="24"/>
              </w:rPr>
            </w:pPr>
            <w:r>
              <w:rPr>
                <w:szCs w:val="24"/>
              </w:rPr>
              <w:t>1.1.2025</w:t>
            </w:r>
          </w:p>
        </w:tc>
      </w:tr>
    </w:tbl>
    <w:p w14:paraId="61FBDE51" w14:textId="6E1C4375" w:rsidR="002D2A85" w:rsidRDefault="002D2A85" w:rsidP="002D2A85">
      <w:pPr>
        <w:tabs>
          <w:tab w:val="left" w:pos="9045"/>
        </w:tabs>
      </w:pPr>
    </w:p>
    <w:p w14:paraId="4D54CB53" w14:textId="490917AD" w:rsidR="002D2A85" w:rsidRDefault="002D2A85" w:rsidP="002D2A85">
      <w:pPr>
        <w:tabs>
          <w:tab w:val="left" w:pos="9045"/>
        </w:tabs>
      </w:pPr>
    </w:p>
    <w:p w14:paraId="7CDE3098" w14:textId="72FB34DF" w:rsidR="002D2A85" w:rsidRDefault="002D2A85" w:rsidP="002D2A85">
      <w:pPr>
        <w:tabs>
          <w:tab w:val="left" w:pos="9045"/>
        </w:tabs>
      </w:pPr>
    </w:p>
    <w:p w14:paraId="2A284061" w14:textId="1C10C0C9" w:rsidR="002D2A85" w:rsidRDefault="002D2A85" w:rsidP="002D2A85">
      <w:pPr>
        <w:tabs>
          <w:tab w:val="left" w:pos="9045"/>
        </w:tabs>
      </w:pPr>
      <w:r>
        <w:t>S ÚČINNOSTÍ OD 1.1.2025 nabývá platnost dodatek Vnitřního řádu školní jídelny, který upravuje změnu cen stravného takto:</w:t>
      </w:r>
    </w:p>
    <w:p w14:paraId="0304E5D8" w14:textId="1B5C8278" w:rsidR="002D2A85" w:rsidRDefault="002D2A85" w:rsidP="002D2A85">
      <w:pPr>
        <w:tabs>
          <w:tab w:val="left" w:pos="9045"/>
        </w:tabs>
      </w:pPr>
    </w:p>
    <w:p w14:paraId="4AFBAFFE" w14:textId="77777777" w:rsidR="002D2A85" w:rsidRPr="002D2A85" w:rsidRDefault="002D2A85" w:rsidP="002D2A85">
      <w:pPr>
        <w:spacing w:before="120" w:line="240" w:lineRule="atLeast"/>
        <w:jc w:val="both"/>
        <w:outlineLvl w:val="1"/>
        <w:rPr>
          <w:b/>
          <w:bCs/>
        </w:rPr>
      </w:pPr>
      <w:r w:rsidRPr="002D2A85">
        <w:rPr>
          <w:b/>
          <w:bCs/>
        </w:rPr>
        <w:t>Finanční limity na nákup potravin:</w:t>
      </w:r>
    </w:p>
    <w:p w14:paraId="349B7EB0" w14:textId="77777777" w:rsidR="002D2A85" w:rsidRPr="002D2A85" w:rsidRDefault="002D2A85" w:rsidP="002D2A85">
      <w:pPr>
        <w:spacing w:before="120" w:line="240" w:lineRule="atLeast"/>
        <w:jc w:val="both"/>
        <w:outlineLvl w:val="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454"/>
        <w:gridCol w:w="1791"/>
      </w:tblGrid>
      <w:tr w:rsidR="002D2A85" w:rsidRPr="002D2A85" w14:paraId="17EDC920" w14:textId="77777777" w:rsidTr="00B841FD">
        <w:tc>
          <w:tcPr>
            <w:tcW w:w="2552" w:type="dxa"/>
            <w:shd w:val="clear" w:color="auto" w:fill="A5C9EB"/>
          </w:tcPr>
          <w:p w14:paraId="4C57F07E" w14:textId="77777777" w:rsidR="002D2A85" w:rsidRPr="002D2A85" w:rsidRDefault="002D2A85" w:rsidP="002D2A8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363636"/>
                <w:spacing w:val="1"/>
                <w:szCs w:val="24"/>
              </w:rPr>
            </w:pPr>
            <w:r w:rsidRPr="002D2A85">
              <w:rPr>
                <w:color w:val="363636"/>
                <w:spacing w:val="1"/>
                <w:szCs w:val="24"/>
              </w:rPr>
              <w:t>Strávníci od 7 do 10 let</w:t>
            </w:r>
          </w:p>
        </w:tc>
        <w:tc>
          <w:tcPr>
            <w:tcW w:w="3454" w:type="dxa"/>
            <w:shd w:val="clear" w:color="auto" w:fill="A5C9EB"/>
          </w:tcPr>
          <w:p w14:paraId="64B1E158" w14:textId="77777777" w:rsidR="002D2A85" w:rsidRPr="002D2A85" w:rsidRDefault="002D2A85" w:rsidP="002D2A8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363636"/>
                <w:spacing w:val="1"/>
                <w:szCs w:val="24"/>
              </w:rPr>
            </w:pPr>
            <w:r w:rsidRPr="002D2A85">
              <w:rPr>
                <w:color w:val="363636"/>
                <w:spacing w:val="1"/>
                <w:szCs w:val="24"/>
              </w:rPr>
              <w:t>Finanční limity Kč/den/strávník v Kč</w:t>
            </w:r>
          </w:p>
        </w:tc>
        <w:tc>
          <w:tcPr>
            <w:tcW w:w="1791" w:type="dxa"/>
            <w:shd w:val="clear" w:color="auto" w:fill="A5C9EB"/>
          </w:tcPr>
          <w:p w14:paraId="171EE96D" w14:textId="77777777" w:rsidR="002D2A85" w:rsidRPr="002D2A85" w:rsidRDefault="002D2A85" w:rsidP="002D2A8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363636"/>
                <w:spacing w:val="1"/>
                <w:szCs w:val="24"/>
              </w:rPr>
            </w:pPr>
            <w:r w:rsidRPr="002D2A85">
              <w:rPr>
                <w:color w:val="363636"/>
                <w:spacing w:val="1"/>
                <w:szCs w:val="24"/>
              </w:rPr>
              <w:t>Cena obědu/Kč</w:t>
            </w:r>
          </w:p>
        </w:tc>
      </w:tr>
      <w:tr w:rsidR="002D2A85" w:rsidRPr="002D2A85" w14:paraId="3718C56B" w14:textId="77777777" w:rsidTr="00B841FD">
        <w:tc>
          <w:tcPr>
            <w:tcW w:w="2552" w:type="dxa"/>
            <w:shd w:val="clear" w:color="auto" w:fill="auto"/>
            <w:hideMark/>
          </w:tcPr>
          <w:p w14:paraId="184991E4" w14:textId="77777777" w:rsidR="002D2A85" w:rsidRPr="002D2A85" w:rsidRDefault="002D2A85" w:rsidP="002D2A8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363636"/>
                <w:spacing w:val="1"/>
                <w:szCs w:val="24"/>
              </w:rPr>
            </w:pPr>
            <w:r w:rsidRPr="002D2A85">
              <w:rPr>
                <w:color w:val="363636"/>
                <w:spacing w:val="1"/>
                <w:szCs w:val="24"/>
              </w:rPr>
              <w:t>oběd</w:t>
            </w:r>
          </w:p>
        </w:tc>
        <w:tc>
          <w:tcPr>
            <w:tcW w:w="3454" w:type="dxa"/>
            <w:shd w:val="clear" w:color="auto" w:fill="auto"/>
            <w:hideMark/>
          </w:tcPr>
          <w:p w14:paraId="596E9352" w14:textId="77777777" w:rsidR="002D2A85" w:rsidRPr="002D2A85" w:rsidRDefault="002D2A85" w:rsidP="002D2A8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363636"/>
                <w:spacing w:val="1"/>
                <w:szCs w:val="24"/>
              </w:rPr>
            </w:pPr>
            <w:r w:rsidRPr="002D2A85">
              <w:rPr>
                <w:color w:val="363636"/>
                <w:spacing w:val="1"/>
                <w:szCs w:val="24"/>
              </w:rPr>
              <w:t>20, - až 47, -</w:t>
            </w:r>
          </w:p>
        </w:tc>
        <w:tc>
          <w:tcPr>
            <w:tcW w:w="1791" w:type="dxa"/>
          </w:tcPr>
          <w:p w14:paraId="0216932D" w14:textId="77777777" w:rsidR="002D2A85" w:rsidRPr="002D2A85" w:rsidRDefault="002D2A85" w:rsidP="002D2A8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363636"/>
                <w:spacing w:val="1"/>
                <w:szCs w:val="24"/>
              </w:rPr>
            </w:pPr>
            <w:r w:rsidRPr="002D2A85">
              <w:rPr>
                <w:color w:val="363636"/>
                <w:spacing w:val="1"/>
                <w:szCs w:val="24"/>
              </w:rPr>
              <w:t>32, -</w:t>
            </w:r>
          </w:p>
        </w:tc>
      </w:tr>
      <w:tr w:rsidR="002D2A85" w:rsidRPr="002D2A85" w14:paraId="70714FD2" w14:textId="77777777" w:rsidTr="00B841FD">
        <w:tc>
          <w:tcPr>
            <w:tcW w:w="2552" w:type="dxa"/>
            <w:shd w:val="clear" w:color="auto" w:fill="auto"/>
          </w:tcPr>
          <w:p w14:paraId="4C5A69D2" w14:textId="77777777" w:rsidR="002D2A85" w:rsidRPr="002D2A85" w:rsidRDefault="002D2A85" w:rsidP="002D2A8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363636"/>
                <w:spacing w:val="1"/>
                <w:szCs w:val="24"/>
              </w:rPr>
            </w:pPr>
          </w:p>
        </w:tc>
        <w:tc>
          <w:tcPr>
            <w:tcW w:w="3454" w:type="dxa"/>
            <w:shd w:val="clear" w:color="auto" w:fill="auto"/>
          </w:tcPr>
          <w:p w14:paraId="439A86DD" w14:textId="77777777" w:rsidR="002D2A85" w:rsidRPr="002D2A85" w:rsidRDefault="002D2A85" w:rsidP="002D2A8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363636"/>
                <w:spacing w:val="1"/>
                <w:szCs w:val="24"/>
              </w:rPr>
            </w:pPr>
          </w:p>
        </w:tc>
        <w:tc>
          <w:tcPr>
            <w:tcW w:w="1791" w:type="dxa"/>
          </w:tcPr>
          <w:p w14:paraId="1A34A381" w14:textId="77777777" w:rsidR="002D2A85" w:rsidRPr="002D2A85" w:rsidRDefault="002D2A85" w:rsidP="002D2A8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363636"/>
                <w:spacing w:val="1"/>
                <w:szCs w:val="24"/>
              </w:rPr>
            </w:pPr>
          </w:p>
        </w:tc>
      </w:tr>
      <w:tr w:rsidR="002D2A85" w:rsidRPr="002D2A85" w14:paraId="4A6AEED6" w14:textId="77777777" w:rsidTr="00B841FD">
        <w:tc>
          <w:tcPr>
            <w:tcW w:w="2552" w:type="dxa"/>
            <w:shd w:val="clear" w:color="auto" w:fill="A5C9EB"/>
          </w:tcPr>
          <w:p w14:paraId="461021D3" w14:textId="77777777" w:rsidR="002D2A85" w:rsidRPr="002D2A85" w:rsidRDefault="002D2A85" w:rsidP="002D2A8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363636"/>
                <w:spacing w:val="1"/>
                <w:szCs w:val="24"/>
              </w:rPr>
            </w:pPr>
            <w:r w:rsidRPr="002D2A85">
              <w:rPr>
                <w:color w:val="363636"/>
                <w:spacing w:val="1"/>
                <w:szCs w:val="24"/>
              </w:rPr>
              <w:t>Strávníci od 11 do 14 let</w:t>
            </w:r>
          </w:p>
        </w:tc>
        <w:tc>
          <w:tcPr>
            <w:tcW w:w="3454" w:type="dxa"/>
            <w:shd w:val="clear" w:color="auto" w:fill="A5C9EB"/>
          </w:tcPr>
          <w:p w14:paraId="73EE8346" w14:textId="77777777" w:rsidR="002D2A85" w:rsidRPr="002D2A85" w:rsidRDefault="002D2A85" w:rsidP="002D2A8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363636"/>
                <w:spacing w:val="1"/>
                <w:szCs w:val="24"/>
              </w:rPr>
            </w:pPr>
            <w:r w:rsidRPr="002D2A85">
              <w:rPr>
                <w:color w:val="363636"/>
                <w:spacing w:val="1"/>
                <w:szCs w:val="24"/>
              </w:rPr>
              <w:t>Finanční limity Kč/den/strávník v Kč</w:t>
            </w:r>
          </w:p>
        </w:tc>
        <w:tc>
          <w:tcPr>
            <w:tcW w:w="1791" w:type="dxa"/>
            <w:shd w:val="clear" w:color="auto" w:fill="A5C9EB"/>
          </w:tcPr>
          <w:p w14:paraId="202F1CA7" w14:textId="77777777" w:rsidR="002D2A85" w:rsidRPr="002D2A85" w:rsidRDefault="002D2A85" w:rsidP="002D2A8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363636"/>
                <w:spacing w:val="1"/>
                <w:szCs w:val="24"/>
              </w:rPr>
            </w:pPr>
          </w:p>
        </w:tc>
      </w:tr>
      <w:tr w:rsidR="002D2A85" w:rsidRPr="002D2A85" w14:paraId="3434ACB6" w14:textId="77777777" w:rsidTr="00B841FD">
        <w:tc>
          <w:tcPr>
            <w:tcW w:w="2552" w:type="dxa"/>
            <w:shd w:val="clear" w:color="auto" w:fill="auto"/>
          </w:tcPr>
          <w:p w14:paraId="03595C1E" w14:textId="77777777" w:rsidR="002D2A85" w:rsidRPr="002D2A85" w:rsidRDefault="002D2A85" w:rsidP="002D2A8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363636"/>
                <w:spacing w:val="1"/>
                <w:szCs w:val="24"/>
              </w:rPr>
            </w:pPr>
            <w:r w:rsidRPr="002D2A85">
              <w:rPr>
                <w:color w:val="363636"/>
                <w:spacing w:val="1"/>
                <w:szCs w:val="24"/>
              </w:rPr>
              <w:t>oběd</w:t>
            </w:r>
          </w:p>
        </w:tc>
        <w:tc>
          <w:tcPr>
            <w:tcW w:w="3454" w:type="dxa"/>
            <w:shd w:val="clear" w:color="auto" w:fill="auto"/>
          </w:tcPr>
          <w:p w14:paraId="162F8C3F" w14:textId="77777777" w:rsidR="002D2A85" w:rsidRPr="002D2A85" w:rsidRDefault="002D2A85" w:rsidP="002D2A8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363636"/>
                <w:spacing w:val="1"/>
                <w:szCs w:val="24"/>
              </w:rPr>
            </w:pPr>
            <w:r w:rsidRPr="002D2A85">
              <w:rPr>
                <w:color w:val="363636"/>
                <w:spacing w:val="1"/>
                <w:szCs w:val="24"/>
              </w:rPr>
              <w:t>23, - až 50, -</w:t>
            </w:r>
          </w:p>
        </w:tc>
        <w:tc>
          <w:tcPr>
            <w:tcW w:w="1791" w:type="dxa"/>
          </w:tcPr>
          <w:p w14:paraId="3923F9D8" w14:textId="77777777" w:rsidR="002D2A85" w:rsidRPr="002D2A85" w:rsidRDefault="002D2A85" w:rsidP="002D2A8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363636"/>
                <w:spacing w:val="1"/>
                <w:szCs w:val="24"/>
              </w:rPr>
            </w:pPr>
            <w:r w:rsidRPr="002D2A85">
              <w:rPr>
                <w:color w:val="363636"/>
                <w:spacing w:val="1"/>
                <w:szCs w:val="24"/>
              </w:rPr>
              <w:t>35, -</w:t>
            </w:r>
          </w:p>
        </w:tc>
      </w:tr>
      <w:tr w:rsidR="002D2A85" w:rsidRPr="002D2A85" w14:paraId="7569DA3D" w14:textId="77777777" w:rsidTr="00B841FD">
        <w:tc>
          <w:tcPr>
            <w:tcW w:w="2552" w:type="dxa"/>
            <w:shd w:val="clear" w:color="auto" w:fill="auto"/>
          </w:tcPr>
          <w:p w14:paraId="63D28267" w14:textId="77777777" w:rsidR="002D2A85" w:rsidRPr="002D2A85" w:rsidRDefault="002D2A85" w:rsidP="002D2A85">
            <w:pPr>
              <w:spacing w:before="120" w:line="240" w:lineRule="atLeast"/>
              <w:jc w:val="both"/>
              <w:outlineLvl w:val="1"/>
              <w:rPr>
                <w:szCs w:val="24"/>
              </w:rPr>
            </w:pPr>
          </w:p>
        </w:tc>
        <w:tc>
          <w:tcPr>
            <w:tcW w:w="3454" w:type="dxa"/>
            <w:shd w:val="clear" w:color="auto" w:fill="auto"/>
          </w:tcPr>
          <w:p w14:paraId="1DE1A3C7" w14:textId="77777777" w:rsidR="002D2A85" w:rsidRPr="002D2A85" w:rsidRDefault="002D2A85" w:rsidP="002D2A85">
            <w:pPr>
              <w:spacing w:before="120" w:line="240" w:lineRule="atLeast"/>
              <w:jc w:val="both"/>
              <w:outlineLvl w:val="1"/>
              <w:rPr>
                <w:szCs w:val="24"/>
              </w:rPr>
            </w:pPr>
          </w:p>
        </w:tc>
        <w:tc>
          <w:tcPr>
            <w:tcW w:w="1791" w:type="dxa"/>
          </w:tcPr>
          <w:p w14:paraId="7454D485" w14:textId="77777777" w:rsidR="002D2A85" w:rsidRPr="002D2A85" w:rsidRDefault="002D2A85" w:rsidP="002D2A85">
            <w:pPr>
              <w:spacing w:before="120" w:line="240" w:lineRule="atLeast"/>
              <w:jc w:val="both"/>
              <w:outlineLvl w:val="1"/>
              <w:rPr>
                <w:szCs w:val="24"/>
              </w:rPr>
            </w:pPr>
          </w:p>
        </w:tc>
      </w:tr>
      <w:tr w:rsidR="002D2A85" w:rsidRPr="002D2A85" w14:paraId="358BD6B1" w14:textId="77777777" w:rsidTr="00B841FD">
        <w:tc>
          <w:tcPr>
            <w:tcW w:w="2552" w:type="dxa"/>
            <w:shd w:val="clear" w:color="auto" w:fill="A5C9EB"/>
          </w:tcPr>
          <w:p w14:paraId="78E653F6" w14:textId="77777777" w:rsidR="002D2A85" w:rsidRPr="002D2A85" w:rsidRDefault="002D2A85" w:rsidP="002D2A85">
            <w:pPr>
              <w:spacing w:before="120" w:line="240" w:lineRule="atLeast"/>
              <w:jc w:val="both"/>
              <w:outlineLvl w:val="1"/>
              <w:rPr>
                <w:szCs w:val="24"/>
              </w:rPr>
            </w:pPr>
            <w:r w:rsidRPr="002D2A85">
              <w:rPr>
                <w:szCs w:val="24"/>
              </w:rPr>
              <w:t>Strávníci od 15 let</w:t>
            </w:r>
          </w:p>
        </w:tc>
        <w:tc>
          <w:tcPr>
            <w:tcW w:w="3454" w:type="dxa"/>
            <w:shd w:val="clear" w:color="auto" w:fill="A5C9EB"/>
          </w:tcPr>
          <w:p w14:paraId="373003AC" w14:textId="77777777" w:rsidR="002D2A85" w:rsidRPr="002D2A85" w:rsidRDefault="002D2A85" w:rsidP="002D2A85">
            <w:pPr>
              <w:spacing w:before="120" w:line="240" w:lineRule="atLeast"/>
              <w:jc w:val="both"/>
              <w:outlineLvl w:val="1"/>
              <w:rPr>
                <w:szCs w:val="24"/>
              </w:rPr>
            </w:pPr>
            <w:r w:rsidRPr="002D2A85">
              <w:rPr>
                <w:color w:val="363636"/>
                <w:spacing w:val="1"/>
                <w:szCs w:val="24"/>
              </w:rPr>
              <w:t>Finanční limity Kč/den/strávník v Kč</w:t>
            </w:r>
          </w:p>
        </w:tc>
        <w:tc>
          <w:tcPr>
            <w:tcW w:w="1791" w:type="dxa"/>
            <w:shd w:val="clear" w:color="auto" w:fill="A5C9EB"/>
          </w:tcPr>
          <w:p w14:paraId="4809A856" w14:textId="77777777" w:rsidR="002D2A85" w:rsidRPr="002D2A85" w:rsidRDefault="002D2A85" w:rsidP="002D2A85">
            <w:pPr>
              <w:spacing w:before="120" w:line="240" w:lineRule="atLeast"/>
              <w:jc w:val="both"/>
              <w:outlineLvl w:val="1"/>
              <w:rPr>
                <w:color w:val="363636"/>
                <w:spacing w:val="1"/>
                <w:szCs w:val="24"/>
              </w:rPr>
            </w:pPr>
          </w:p>
        </w:tc>
      </w:tr>
      <w:tr w:rsidR="002D2A85" w:rsidRPr="002D2A85" w14:paraId="4E815B8E" w14:textId="77777777" w:rsidTr="00B841FD">
        <w:tc>
          <w:tcPr>
            <w:tcW w:w="2552" w:type="dxa"/>
            <w:shd w:val="clear" w:color="auto" w:fill="auto"/>
          </w:tcPr>
          <w:p w14:paraId="50B809E9" w14:textId="77777777" w:rsidR="002D2A85" w:rsidRPr="002D2A85" w:rsidRDefault="002D2A85" w:rsidP="002D2A85">
            <w:pPr>
              <w:spacing w:before="120" w:line="240" w:lineRule="atLeast"/>
              <w:jc w:val="both"/>
              <w:outlineLvl w:val="1"/>
              <w:rPr>
                <w:szCs w:val="24"/>
              </w:rPr>
            </w:pPr>
            <w:r w:rsidRPr="002D2A85">
              <w:rPr>
                <w:szCs w:val="24"/>
              </w:rPr>
              <w:t>oběd</w:t>
            </w:r>
          </w:p>
        </w:tc>
        <w:tc>
          <w:tcPr>
            <w:tcW w:w="3454" w:type="dxa"/>
            <w:shd w:val="clear" w:color="auto" w:fill="auto"/>
          </w:tcPr>
          <w:p w14:paraId="3F60FFAB" w14:textId="77777777" w:rsidR="002D2A85" w:rsidRPr="002D2A85" w:rsidRDefault="002D2A85" w:rsidP="002D2A85">
            <w:pPr>
              <w:spacing w:before="120" w:line="240" w:lineRule="atLeast"/>
              <w:jc w:val="both"/>
              <w:outlineLvl w:val="1"/>
              <w:rPr>
                <w:szCs w:val="24"/>
              </w:rPr>
            </w:pPr>
            <w:r w:rsidRPr="002D2A85">
              <w:rPr>
                <w:szCs w:val="24"/>
              </w:rPr>
              <w:t>24, - až 54, -</w:t>
            </w:r>
          </w:p>
        </w:tc>
        <w:tc>
          <w:tcPr>
            <w:tcW w:w="1791" w:type="dxa"/>
          </w:tcPr>
          <w:p w14:paraId="073D1CAA" w14:textId="77777777" w:rsidR="002D2A85" w:rsidRPr="002D2A85" w:rsidRDefault="002D2A85" w:rsidP="002D2A85">
            <w:pPr>
              <w:spacing w:before="120" w:line="240" w:lineRule="atLeast"/>
              <w:jc w:val="both"/>
              <w:outlineLvl w:val="1"/>
              <w:rPr>
                <w:szCs w:val="24"/>
              </w:rPr>
            </w:pPr>
            <w:r w:rsidRPr="002D2A85">
              <w:rPr>
                <w:szCs w:val="24"/>
              </w:rPr>
              <w:t>38, -</w:t>
            </w:r>
          </w:p>
        </w:tc>
      </w:tr>
    </w:tbl>
    <w:p w14:paraId="4705F7AE" w14:textId="3EF37B8A" w:rsidR="002D2A85" w:rsidRDefault="002D2A85" w:rsidP="002D2A85">
      <w:pPr>
        <w:tabs>
          <w:tab w:val="left" w:pos="9045"/>
        </w:tabs>
      </w:pPr>
    </w:p>
    <w:p w14:paraId="1DD73314" w14:textId="63CF46DA" w:rsidR="002D2A85" w:rsidRDefault="002D2A85" w:rsidP="002D2A85">
      <w:pPr>
        <w:tabs>
          <w:tab w:val="left" w:pos="9045"/>
        </w:tabs>
      </w:pPr>
    </w:p>
    <w:p w14:paraId="21DE0911" w14:textId="5E0E8BEB" w:rsidR="002D2A85" w:rsidRDefault="002D2A85" w:rsidP="002D2A85">
      <w:pPr>
        <w:tabs>
          <w:tab w:val="left" w:pos="9045"/>
        </w:tabs>
      </w:pPr>
    </w:p>
    <w:p w14:paraId="6F1A9FCB" w14:textId="6B711E63" w:rsidR="002D2A85" w:rsidRDefault="002D2A85" w:rsidP="002D2A85">
      <w:pPr>
        <w:tabs>
          <w:tab w:val="left" w:pos="9045"/>
        </w:tabs>
      </w:pPr>
    </w:p>
    <w:p w14:paraId="6DA7AEAD" w14:textId="54E526A5" w:rsidR="002D2A85" w:rsidRDefault="002D2A85" w:rsidP="002D2A85">
      <w:pPr>
        <w:tabs>
          <w:tab w:val="left" w:pos="9045"/>
        </w:tabs>
      </w:pPr>
    </w:p>
    <w:p w14:paraId="76087542" w14:textId="3D8765B4" w:rsidR="002D2A85" w:rsidRDefault="002D2A85" w:rsidP="002D2A85">
      <w:pPr>
        <w:tabs>
          <w:tab w:val="left" w:pos="9045"/>
        </w:tabs>
      </w:pPr>
    </w:p>
    <w:p w14:paraId="0E5586A1" w14:textId="021A98F9" w:rsidR="002D2A85" w:rsidRDefault="002D2A85" w:rsidP="002D2A85">
      <w:pPr>
        <w:tabs>
          <w:tab w:val="left" w:pos="9045"/>
        </w:tabs>
      </w:pPr>
    </w:p>
    <w:p w14:paraId="516B2AB3" w14:textId="1751EF3F" w:rsidR="002D2A85" w:rsidRDefault="002D2A85" w:rsidP="002D2A85">
      <w:pPr>
        <w:tabs>
          <w:tab w:val="left" w:pos="9045"/>
        </w:tabs>
      </w:pPr>
    </w:p>
    <w:p w14:paraId="3D5402AD" w14:textId="5AF788ED" w:rsidR="002D2A85" w:rsidRDefault="002D2A85" w:rsidP="002D2A85">
      <w:pPr>
        <w:tabs>
          <w:tab w:val="left" w:pos="9045"/>
        </w:tabs>
      </w:pPr>
    </w:p>
    <w:p w14:paraId="654CE362" w14:textId="51BC0709" w:rsidR="002D2A85" w:rsidRDefault="002D2A85" w:rsidP="002D2A85">
      <w:pPr>
        <w:tabs>
          <w:tab w:val="left" w:pos="9045"/>
        </w:tabs>
      </w:pPr>
    </w:p>
    <w:p w14:paraId="3566B558" w14:textId="539979BF" w:rsidR="002D2A85" w:rsidRDefault="002D2A85" w:rsidP="002D2A85">
      <w:pPr>
        <w:tabs>
          <w:tab w:val="left" w:pos="9045"/>
        </w:tabs>
      </w:pPr>
      <w:r>
        <w:t>V Týnci dne 1.1.2025                                                         …………………………………………….</w:t>
      </w:r>
    </w:p>
    <w:p w14:paraId="41E06CBB" w14:textId="5E194A1E" w:rsidR="002D2A85" w:rsidRDefault="002D2A85" w:rsidP="002D2A85">
      <w:pPr>
        <w:tabs>
          <w:tab w:val="left" w:pos="9045"/>
        </w:tabs>
      </w:pPr>
      <w:r>
        <w:t xml:space="preserve">                                                                                                     Mgr. Sylva Hrubá</w:t>
      </w:r>
    </w:p>
    <w:p w14:paraId="0B3D3D70" w14:textId="742800E3" w:rsidR="002D2A85" w:rsidRDefault="002D2A85" w:rsidP="002D2A85">
      <w:pPr>
        <w:tabs>
          <w:tab w:val="left" w:pos="9045"/>
        </w:tabs>
      </w:pPr>
      <w:r>
        <w:t xml:space="preserve">                                                                                                       Ředitelka školy</w:t>
      </w:r>
      <w:bookmarkStart w:id="0" w:name="_GoBack"/>
      <w:bookmarkEnd w:id="0"/>
    </w:p>
    <w:sectPr w:rsidR="002D2A85" w:rsidSect="00153F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4F768" w14:textId="77777777" w:rsidR="00153F1A" w:rsidRDefault="00153F1A" w:rsidP="00153F1A">
      <w:r>
        <w:separator/>
      </w:r>
    </w:p>
  </w:endnote>
  <w:endnote w:type="continuationSeparator" w:id="0">
    <w:p w14:paraId="3CD6F711" w14:textId="77777777" w:rsidR="00153F1A" w:rsidRDefault="00153F1A" w:rsidP="0015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AD794" w14:textId="77777777" w:rsidR="00153F1A" w:rsidRDefault="00153F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1006B" w14:textId="77777777" w:rsidR="00153F1A" w:rsidRDefault="00153F1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5F4D5" w14:textId="77777777" w:rsidR="00153F1A" w:rsidRDefault="00153F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43F75" w14:textId="77777777" w:rsidR="00153F1A" w:rsidRDefault="00153F1A" w:rsidP="00153F1A">
      <w:r>
        <w:separator/>
      </w:r>
    </w:p>
  </w:footnote>
  <w:footnote w:type="continuationSeparator" w:id="0">
    <w:p w14:paraId="5C0F0B9A" w14:textId="77777777" w:rsidR="00153F1A" w:rsidRDefault="00153F1A" w:rsidP="00153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87489" w14:textId="77777777" w:rsidR="00153F1A" w:rsidRDefault="00153F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ED49" w14:textId="77777777" w:rsidR="00153F1A" w:rsidRPr="00C64305" w:rsidRDefault="00153F1A" w:rsidP="00153F1A">
    <w:pPr>
      <w:pStyle w:val="Bezmez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5692F2B" wp14:editId="7F434881">
          <wp:simplePos x="0" y="0"/>
          <wp:positionH relativeFrom="margin">
            <wp:posOffset>-6985</wp:posOffset>
          </wp:positionH>
          <wp:positionV relativeFrom="paragraph">
            <wp:posOffset>55245</wp:posOffset>
          </wp:positionV>
          <wp:extent cx="388620" cy="441325"/>
          <wp:effectExtent l="0" t="0" r="0" b="0"/>
          <wp:wrapNone/>
          <wp:docPr id="1" name="Obrázek 1" descr="TÝNEC znak 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12355835" descr="TÝNEC znak 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C64305">
      <w:rPr>
        <w:b/>
        <w:bCs/>
        <w:sz w:val="36"/>
        <w:szCs w:val="36"/>
      </w:rPr>
      <w:t xml:space="preserve">Základní škola a Mateřská škola Týnec, </w:t>
    </w:r>
    <w:proofErr w:type="spellStart"/>
    <w:r w:rsidRPr="00C64305">
      <w:rPr>
        <w:b/>
        <w:bCs/>
        <w:sz w:val="36"/>
        <w:szCs w:val="36"/>
      </w:rPr>
      <w:t>okresBřeclav</w:t>
    </w:r>
    <w:proofErr w:type="spellEnd"/>
    <w:r w:rsidRPr="00C64305">
      <w:rPr>
        <w:b/>
        <w:bCs/>
        <w:sz w:val="36"/>
        <w:szCs w:val="36"/>
      </w:rPr>
      <w:t>,</w:t>
    </w:r>
  </w:p>
  <w:p w14:paraId="228AFB7D" w14:textId="77777777" w:rsidR="00153F1A" w:rsidRDefault="00153F1A" w:rsidP="00153F1A">
    <w:pPr>
      <w:pStyle w:val="Bezmezer"/>
      <w:jc w:val="center"/>
      <w:rPr>
        <w:sz w:val="28"/>
        <w:szCs w:val="28"/>
      </w:rPr>
    </w:pPr>
    <w:r w:rsidRPr="00C64305">
      <w:rPr>
        <w:sz w:val="28"/>
        <w:szCs w:val="28"/>
      </w:rPr>
      <w:t>příspěvková organizace</w:t>
    </w:r>
    <w:r>
      <w:rPr>
        <w:sz w:val="28"/>
        <w:szCs w:val="28"/>
      </w:rPr>
      <w:t xml:space="preserve">, </w:t>
    </w:r>
    <w:r w:rsidRPr="00C64305">
      <w:rPr>
        <w:sz w:val="28"/>
        <w:szCs w:val="28"/>
      </w:rPr>
      <w:t>Školní 221, 691 54 Týnec</w:t>
    </w:r>
  </w:p>
  <w:p w14:paraId="48DEA887" w14:textId="77777777" w:rsidR="00153F1A" w:rsidRDefault="00153F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A7958" w14:textId="77777777" w:rsidR="00153F1A" w:rsidRPr="00C64305" w:rsidRDefault="00153F1A" w:rsidP="00153F1A">
    <w:pPr>
      <w:pStyle w:val="Bezmezer"/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3416C6E" wp14:editId="0FE9A3A3">
          <wp:simplePos x="0" y="0"/>
          <wp:positionH relativeFrom="margin">
            <wp:posOffset>-6985</wp:posOffset>
          </wp:positionH>
          <wp:positionV relativeFrom="paragraph">
            <wp:posOffset>55245</wp:posOffset>
          </wp:positionV>
          <wp:extent cx="388620" cy="441325"/>
          <wp:effectExtent l="0" t="0" r="0" b="0"/>
          <wp:wrapNone/>
          <wp:docPr id="2" name="Obrázek 2" descr="TÝNEC znak 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12355835" descr="TÝNEC znak 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4305">
      <w:rPr>
        <w:b/>
        <w:bCs/>
        <w:sz w:val="36"/>
        <w:szCs w:val="36"/>
      </w:rPr>
      <w:t>Základní škola a Mateřská škola Týnec, okres</w:t>
    </w:r>
    <w:r>
      <w:rPr>
        <w:b/>
        <w:bCs/>
        <w:sz w:val="36"/>
        <w:szCs w:val="36"/>
      </w:rPr>
      <w:t xml:space="preserve"> </w:t>
    </w:r>
    <w:r w:rsidRPr="00C64305">
      <w:rPr>
        <w:b/>
        <w:bCs/>
        <w:sz w:val="36"/>
        <w:szCs w:val="36"/>
      </w:rPr>
      <w:t>Břeclav,</w:t>
    </w:r>
  </w:p>
  <w:p w14:paraId="761E192E" w14:textId="77777777" w:rsidR="00153F1A" w:rsidRDefault="00153F1A" w:rsidP="00153F1A">
    <w:pPr>
      <w:pStyle w:val="Bezmezer"/>
      <w:tabs>
        <w:tab w:val="left" w:pos="225"/>
        <w:tab w:val="center" w:pos="4536"/>
      </w:tabs>
      <w:jc w:val="center"/>
      <w:rPr>
        <w:sz w:val="28"/>
        <w:szCs w:val="28"/>
      </w:rPr>
    </w:pPr>
    <w:r w:rsidRPr="00C64305">
      <w:rPr>
        <w:sz w:val="28"/>
        <w:szCs w:val="28"/>
      </w:rPr>
      <w:t>příspěvková organizace</w:t>
    </w:r>
    <w:r>
      <w:rPr>
        <w:sz w:val="28"/>
        <w:szCs w:val="28"/>
      </w:rPr>
      <w:t xml:space="preserve">, </w:t>
    </w:r>
    <w:r w:rsidRPr="00C64305">
      <w:rPr>
        <w:sz w:val="28"/>
        <w:szCs w:val="28"/>
      </w:rPr>
      <w:t>Školní 221, 691 54 Týnec</w:t>
    </w:r>
  </w:p>
  <w:p w14:paraId="7BB8EF58" w14:textId="77777777" w:rsidR="00153F1A" w:rsidRDefault="00153F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1A"/>
    <w:rsid w:val="00153F1A"/>
    <w:rsid w:val="002D2A85"/>
    <w:rsid w:val="004F4119"/>
    <w:rsid w:val="0071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137585E"/>
  <w15:chartTrackingRefBased/>
  <w15:docId w15:val="{EF74F92B-59B7-404F-AAAC-04B821AA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2A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3F1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53F1A"/>
  </w:style>
  <w:style w:type="paragraph" w:styleId="Zpat">
    <w:name w:val="footer"/>
    <w:basedOn w:val="Normln"/>
    <w:link w:val="ZpatChar"/>
    <w:uiPriority w:val="99"/>
    <w:unhideWhenUsed/>
    <w:rsid w:val="00153F1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53F1A"/>
  </w:style>
  <w:style w:type="paragraph" w:styleId="Bezmezer">
    <w:name w:val="No Spacing"/>
    <w:uiPriority w:val="1"/>
    <w:qFormat/>
    <w:rsid w:val="00153F1A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Týnec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2025-01-20T14:20:00Z</cp:lastPrinted>
  <dcterms:created xsi:type="dcterms:W3CDTF">2025-01-20T14:14:00Z</dcterms:created>
  <dcterms:modified xsi:type="dcterms:W3CDTF">2025-01-20T14:20:00Z</dcterms:modified>
</cp:coreProperties>
</file>